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D9" w:rsidRPr="00F059D9" w:rsidRDefault="00F059D9" w:rsidP="00F059D9">
      <w:pPr>
        <w:pStyle w:val="a4"/>
        <w:jc w:val="both"/>
        <w:rPr>
          <w:rStyle w:val="FontStyle394"/>
          <w:b w:val="0"/>
          <w:i w:val="0"/>
          <w:sz w:val="24"/>
          <w:szCs w:val="24"/>
        </w:rPr>
      </w:pPr>
      <w:r>
        <w:rPr>
          <w:rStyle w:val="FontStyle394"/>
          <w:b w:val="0"/>
          <w:i w:val="0"/>
          <w:sz w:val="24"/>
          <w:szCs w:val="24"/>
        </w:rPr>
        <w:t xml:space="preserve">Ответить на вопросы: </w:t>
      </w:r>
      <w:r w:rsidRPr="00F059D9">
        <w:rPr>
          <w:rStyle w:val="FontStyle394"/>
          <w:b w:val="0"/>
          <w:sz w:val="24"/>
          <w:szCs w:val="24"/>
        </w:rPr>
        <w:t>В чем вы видите плюсы и минусы укрупнения субъектов РФ.</w:t>
      </w:r>
    </w:p>
    <w:p w:rsidR="00F059D9" w:rsidRPr="00F059D9" w:rsidRDefault="00F059D9" w:rsidP="00F059D9">
      <w:pPr>
        <w:pStyle w:val="a4"/>
        <w:jc w:val="both"/>
        <w:rPr>
          <w:rStyle w:val="FontStyle394"/>
          <w:b w:val="0"/>
          <w:i w:val="0"/>
          <w:sz w:val="24"/>
          <w:szCs w:val="24"/>
        </w:rPr>
      </w:pPr>
      <w:r w:rsidRPr="00F059D9">
        <w:rPr>
          <w:rStyle w:val="FontStyle394"/>
          <w:b w:val="0"/>
          <w:i w:val="0"/>
          <w:sz w:val="24"/>
          <w:szCs w:val="24"/>
        </w:rPr>
        <w:t>Выполнить задания.</w:t>
      </w:r>
    </w:p>
    <w:p w:rsidR="00F059D9" w:rsidRPr="00A2759F" w:rsidRDefault="00F059D9" w:rsidP="00F059D9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59F">
        <w:rPr>
          <w:rFonts w:ascii="Times New Roman" w:hAnsi="Times New Roman" w:cs="Times New Roman"/>
          <w:b/>
          <w:i/>
          <w:sz w:val="24"/>
          <w:szCs w:val="24"/>
        </w:rPr>
        <w:t>Задание 1.</w:t>
      </w:r>
    </w:p>
    <w:p w:rsidR="00F059D9" w:rsidRPr="00A2759F" w:rsidRDefault="00F059D9" w:rsidP="00F059D9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59F">
        <w:rPr>
          <w:rFonts w:ascii="Times New Roman" w:hAnsi="Times New Roman" w:cs="Times New Roman"/>
          <w:sz w:val="24"/>
          <w:szCs w:val="24"/>
        </w:rPr>
        <w:t>Туристическая фирма разрабатывает слоганы (рекламные лозунги) для привлечения туристов в субъекты России. Установите соответствие между слоганом и регионом.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F059D9" w:rsidRPr="00A2759F" w:rsidTr="009848E0">
        <w:tc>
          <w:tcPr>
            <w:tcW w:w="7196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А) Соловецкие острова: чайки, ботанический сад, море и величественные, несокрушимые, овеянные множеством легенд стены древнего монастыря. Это стоит увидеть!</w:t>
            </w:r>
          </w:p>
        </w:tc>
        <w:tc>
          <w:tcPr>
            <w:tcW w:w="2375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1) Калининградская область</w:t>
            </w:r>
          </w:p>
        </w:tc>
      </w:tr>
      <w:tr w:rsidR="00F059D9" w:rsidRPr="00A2759F" w:rsidTr="009848E0">
        <w:tc>
          <w:tcPr>
            <w:tcW w:w="7196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Б) Хотите побывать в самом западном уголке России, увидеть янтарный край? Приезжайте к нам!</w:t>
            </w:r>
          </w:p>
        </w:tc>
        <w:tc>
          <w:tcPr>
            <w:tcW w:w="2375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2) Архангельская область</w:t>
            </w:r>
          </w:p>
        </w:tc>
      </w:tr>
      <w:tr w:rsidR="00F059D9" w:rsidRPr="00A2759F" w:rsidTr="009848E0">
        <w:tc>
          <w:tcPr>
            <w:tcW w:w="7196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В) Побывав в регионе, ты увидишь дельту одной из крупных рек Европы, полюбуешься цветением лотоса.</w:t>
            </w:r>
          </w:p>
        </w:tc>
        <w:tc>
          <w:tcPr>
            <w:tcW w:w="2375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3) Новгородская область</w:t>
            </w:r>
          </w:p>
        </w:tc>
      </w:tr>
      <w:tr w:rsidR="00F059D9" w:rsidRPr="00A2759F" w:rsidTr="009848E0">
        <w:tc>
          <w:tcPr>
            <w:tcW w:w="7196" w:type="dxa"/>
          </w:tcPr>
          <w:p w:rsidR="00F059D9" w:rsidRPr="00A2759F" w:rsidRDefault="00F059D9" w:rsidP="009848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Г) Добро пожаловать на побережье Телецкого озера – горной жемчужины с неповторимой красотой!</w:t>
            </w:r>
          </w:p>
        </w:tc>
        <w:tc>
          <w:tcPr>
            <w:tcW w:w="2375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4) Краснодарский край</w:t>
            </w:r>
          </w:p>
        </w:tc>
      </w:tr>
      <w:tr w:rsidR="00F059D9" w:rsidRPr="00A2759F" w:rsidTr="009848E0">
        <w:tc>
          <w:tcPr>
            <w:tcW w:w="7196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Д) Посети наш край! У нас вы сможете всласть погреться под лучами южного солнца и вдоволь наплескаться в ласковых морских волнах, почувствовать колорит казачьих хуторов.</w:t>
            </w:r>
          </w:p>
        </w:tc>
        <w:tc>
          <w:tcPr>
            <w:tcW w:w="2375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5) Астраханская область</w:t>
            </w:r>
          </w:p>
        </w:tc>
      </w:tr>
      <w:tr w:rsidR="00F059D9" w:rsidRPr="00A2759F" w:rsidTr="009848E0">
        <w:tc>
          <w:tcPr>
            <w:tcW w:w="7196" w:type="dxa"/>
          </w:tcPr>
          <w:p w:rsidR="00F059D9" w:rsidRPr="00A2759F" w:rsidRDefault="00F059D9" w:rsidP="009848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Е) Добро пожаловать в национальный парк Валдайский – «жемчужину» средней полосы России! Полюбуйтесь  красотой озера Ильмень!</w:t>
            </w:r>
          </w:p>
        </w:tc>
        <w:tc>
          <w:tcPr>
            <w:tcW w:w="2375" w:type="dxa"/>
          </w:tcPr>
          <w:p w:rsidR="00F059D9" w:rsidRPr="00A2759F" w:rsidRDefault="00F059D9" w:rsidP="009848E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59F">
              <w:rPr>
                <w:rFonts w:ascii="Times New Roman" w:hAnsi="Times New Roman" w:cs="Times New Roman"/>
                <w:sz w:val="24"/>
                <w:szCs w:val="24"/>
              </w:rPr>
              <w:t>6) Республика Алтай</w:t>
            </w:r>
          </w:p>
        </w:tc>
      </w:tr>
    </w:tbl>
    <w:p w:rsidR="00F059D9" w:rsidRPr="00A2759F" w:rsidRDefault="00F059D9" w:rsidP="00F059D9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59D9" w:rsidRPr="00A2759F" w:rsidRDefault="00F059D9" w:rsidP="00F059D9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59D9" w:rsidRPr="007C092D" w:rsidRDefault="00F059D9" w:rsidP="00F059D9">
      <w:pPr>
        <w:pStyle w:val="a4"/>
        <w:ind w:firstLine="567"/>
        <w:jc w:val="both"/>
        <w:rPr>
          <w:rStyle w:val="FontStyle433"/>
          <w:b/>
          <w:i/>
          <w:sz w:val="24"/>
          <w:szCs w:val="24"/>
        </w:rPr>
      </w:pPr>
      <w:r w:rsidRPr="007C092D">
        <w:rPr>
          <w:rStyle w:val="FontStyle433"/>
          <w:b/>
          <w:i/>
          <w:sz w:val="24"/>
          <w:szCs w:val="24"/>
        </w:rPr>
        <w:t>Задание 2.</w:t>
      </w:r>
      <w:bookmarkStart w:id="0" w:name="_GoBack"/>
      <w:bookmarkEnd w:id="0"/>
    </w:p>
    <w:p w:rsidR="00F059D9" w:rsidRPr="00A2759F" w:rsidRDefault="00F059D9" w:rsidP="00F059D9">
      <w:pPr>
        <w:pStyle w:val="a4"/>
        <w:ind w:firstLine="567"/>
        <w:jc w:val="both"/>
        <w:rPr>
          <w:rStyle w:val="FontStyle433"/>
          <w:sz w:val="24"/>
          <w:szCs w:val="24"/>
        </w:rPr>
      </w:pPr>
      <w:r w:rsidRPr="00A2759F">
        <w:rPr>
          <w:rStyle w:val="FontStyle433"/>
          <w:sz w:val="24"/>
          <w:szCs w:val="24"/>
        </w:rPr>
        <w:t xml:space="preserve">Какие Вы можете предложить слоганы туристической фирме для следующих регионов Российской Федерации: </w:t>
      </w:r>
    </w:p>
    <w:p w:rsidR="00F059D9" w:rsidRPr="00A2759F" w:rsidRDefault="00F059D9" w:rsidP="00F059D9">
      <w:pPr>
        <w:pStyle w:val="a4"/>
        <w:numPr>
          <w:ilvl w:val="0"/>
          <w:numId w:val="1"/>
        </w:numPr>
        <w:jc w:val="both"/>
        <w:rPr>
          <w:rStyle w:val="FontStyle433"/>
          <w:sz w:val="24"/>
          <w:szCs w:val="24"/>
        </w:rPr>
      </w:pPr>
      <w:r w:rsidRPr="00A2759F">
        <w:rPr>
          <w:rStyle w:val="FontStyle433"/>
          <w:sz w:val="24"/>
          <w:szCs w:val="24"/>
        </w:rPr>
        <w:t>Камчатский край.</w:t>
      </w:r>
    </w:p>
    <w:p w:rsidR="00F059D9" w:rsidRPr="00A2759F" w:rsidRDefault="00F059D9" w:rsidP="00F059D9">
      <w:pPr>
        <w:pStyle w:val="a4"/>
        <w:numPr>
          <w:ilvl w:val="0"/>
          <w:numId w:val="1"/>
        </w:numPr>
        <w:jc w:val="both"/>
        <w:rPr>
          <w:rStyle w:val="FontStyle433"/>
          <w:sz w:val="24"/>
          <w:szCs w:val="24"/>
        </w:rPr>
      </w:pPr>
      <w:r w:rsidRPr="00A2759F">
        <w:rPr>
          <w:rStyle w:val="FontStyle433"/>
          <w:sz w:val="24"/>
          <w:szCs w:val="24"/>
        </w:rPr>
        <w:t>Республика Карелия.</w:t>
      </w:r>
    </w:p>
    <w:p w:rsidR="00F059D9" w:rsidRPr="00A2759F" w:rsidRDefault="00F059D9" w:rsidP="00F059D9">
      <w:pPr>
        <w:pStyle w:val="a4"/>
        <w:numPr>
          <w:ilvl w:val="0"/>
          <w:numId w:val="1"/>
        </w:numPr>
        <w:jc w:val="both"/>
        <w:rPr>
          <w:rStyle w:val="FontStyle433"/>
          <w:sz w:val="24"/>
          <w:szCs w:val="24"/>
        </w:rPr>
      </w:pPr>
      <w:r w:rsidRPr="00A2759F">
        <w:rPr>
          <w:rStyle w:val="FontStyle433"/>
          <w:sz w:val="24"/>
          <w:szCs w:val="24"/>
        </w:rPr>
        <w:t>Республика Калмыкия</w:t>
      </w:r>
      <w:r w:rsidR="00D50EAD">
        <w:rPr>
          <w:rStyle w:val="FontStyle433"/>
          <w:sz w:val="24"/>
          <w:szCs w:val="24"/>
        </w:rPr>
        <w:t>.</w:t>
      </w:r>
    </w:p>
    <w:p w:rsidR="00F059D9" w:rsidRPr="00A2759F" w:rsidRDefault="00F059D9" w:rsidP="00F059D9">
      <w:pPr>
        <w:pStyle w:val="a4"/>
        <w:numPr>
          <w:ilvl w:val="0"/>
          <w:numId w:val="1"/>
        </w:numPr>
        <w:jc w:val="both"/>
        <w:rPr>
          <w:rStyle w:val="FontStyle433"/>
          <w:sz w:val="24"/>
          <w:szCs w:val="24"/>
        </w:rPr>
      </w:pPr>
      <w:r w:rsidRPr="00A2759F">
        <w:rPr>
          <w:rStyle w:val="FontStyle433"/>
          <w:sz w:val="24"/>
          <w:szCs w:val="24"/>
        </w:rPr>
        <w:t>Ленинградская область</w:t>
      </w:r>
      <w:r w:rsidR="00D50EAD">
        <w:rPr>
          <w:rStyle w:val="FontStyle433"/>
          <w:sz w:val="24"/>
          <w:szCs w:val="24"/>
        </w:rPr>
        <w:t>.</w:t>
      </w:r>
    </w:p>
    <w:p w:rsidR="00F059D9" w:rsidRPr="00A2759F" w:rsidRDefault="00F059D9" w:rsidP="00F059D9">
      <w:pPr>
        <w:pStyle w:val="a4"/>
        <w:numPr>
          <w:ilvl w:val="0"/>
          <w:numId w:val="1"/>
        </w:numPr>
        <w:jc w:val="both"/>
        <w:rPr>
          <w:rStyle w:val="FontStyle433"/>
          <w:sz w:val="24"/>
          <w:szCs w:val="24"/>
        </w:rPr>
      </w:pPr>
      <w:r w:rsidRPr="00A2759F">
        <w:rPr>
          <w:rStyle w:val="FontStyle433"/>
          <w:sz w:val="24"/>
          <w:szCs w:val="24"/>
        </w:rPr>
        <w:t>Республика Саха (Якутия)</w:t>
      </w:r>
      <w:r w:rsidR="00D50EAD">
        <w:rPr>
          <w:rStyle w:val="FontStyle433"/>
          <w:sz w:val="24"/>
          <w:szCs w:val="24"/>
        </w:rPr>
        <w:t>.</w:t>
      </w:r>
    </w:p>
    <w:p w:rsidR="00261529" w:rsidRDefault="00261529"/>
    <w:sectPr w:rsidR="0026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73B07"/>
    <w:multiLevelType w:val="hybridMultilevel"/>
    <w:tmpl w:val="876A6A2E"/>
    <w:lvl w:ilvl="0" w:tplc="04D474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6EE"/>
    <w:rsid w:val="002046EE"/>
    <w:rsid w:val="00261529"/>
    <w:rsid w:val="007C092D"/>
    <w:rsid w:val="00D50EAD"/>
    <w:rsid w:val="00F0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059D9"/>
    <w:pPr>
      <w:spacing w:after="0" w:line="240" w:lineRule="auto"/>
    </w:pPr>
  </w:style>
  <w:style w:type="character" w:customStyle="1" w:styleId="FontStyle394">
    <w:name w:val="Font Style394"/>
    <w:basedOn w:val="a0"/>
    <w:uiPriority w:val="99"/>
    <w:rsid w:val="00F059D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33">
    <w:name w:val="Font Style433"/>
    <w:basedOn w:val="a0"/>
    <w:uiPriority w:val="99"/>
    <w:rsid w:val="00F059D9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059D9"/>
    <w:pPr>
      <w:spacing w:after="0" w:line="240" w:lineRule="auto"/>
    </w:pPr>
  </w:style>
  <w:style w:type="character" w:customStyle="1" w:styleId="FontStyle394">
    <w:name w:val="Font Style394"/>
    <w:basedOn w:val="a0"/>
    <w:uiPriority w:val="99"/>
    <w:rsid w:val="00F059D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33">
    <w:name w:val="Font Style433"/>
    <w:basedOn w:val="a0"/>
    <w:uiPriority w:val="99"/>
    <w:rsid w:val="00F059D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4</cp:revision>
  <dcterms:created xsi:type="dcterms:W3CDTF">2017-02-07T06:12:00Z</dcterms:created>
  <dcterms:modified xsi:type="dcterms:W3CDTF">2017-02-14T12:15:00Z</dcterms:modified>
</cp:coreProperties>
</file>